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5535"/>
      </w:tblGrid>
      <w:tr w:rsidR="00606E2C" w:rsidRPr="00606E2C" w:rsidTr="00606E2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2C" w:rsidRPr="00606E2C" w:rsidRDefault="00606E2C" w:rsidP="00606E2C">
            <w:pPr>
              <w:spacing w:after="0" w:line="312" w:lineRule="atLeast"/>
              <w:outlineLvl w:val="0"/>
              <w:rPr>
                <w:rFonts w:ascii="Arial" w:eastAsia="Times New Roman" w:hAnsi="Arial" w:cs="Arial"/>
                <w:b/>
                <w:bCs/>
                <w:color w:val="444444"/>
                <w:kern w:val="36"/>
                <w:sz w:val="26"/>
                <w:szCs w:val="26"/>
                <w:lang w:eastAsia="ru-RU"/>
              </w:rPr>
            </w:pPr>
            <w:r w:rsidRPr="00606E2C"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36"/>
                <w:szCs w:val="36"/>
                <w:lang w:eastAsia="ru-RU"/>
              </w:rPr>
              <w:t>   </w:t>
            </w:r>
            <w:r w:rsidRPr="00606E2C"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48"/>
                <w:szCs w:val="48"/>
                <w:lang w:eastAsia="ru-RU"/>
              </w:rPr>
              <w:t> </w:t>
            </w:r>
          </w:p>
          <w:p w:rsidR="00606E2C" w:rsidRPr="00606E2C" w:rsidRDefault="00606E2C" w:rsidP="00606E2C">
            <w:pPr>
              <w:spacing w:after="0" w:line="312" w:lineRule="atLeast"/>
              <w:outlineLvl w:val="0"/>
              <w:rPr>
                <w:rFonts w:ascii="Arial" w:eastAsia="Times New Roman" w:hAnsi="Arial" w:cs="Arial"/>
                <w:b/>
                <w:bCs/>
                <w:color w:val="444444"/>
                <w:kern w:val="36"/>
                <w:sz w:val="26"/>
                <w:szCs w:val="26"/>
                <w:lang w:eastAsia="ru-RU"/>
              </w:rPr>
            </w:pPr>
            <w:r w:rsidRPr="00606E2C">
              <w:rPr>
                <w:rFonts w:ascii="Times New Roman" w:eastAsia="Times New Roman" w:hAnsi="Times New Roman" w:cs="Times New Roman"/>
                <w:color w:val="444444"/>
                <w:kern w:val="36"/>
                <w:lang w:eastAsia="ru-RU"/>
              </w:rPr>
              <w:t> </w:t>
            </w:r>
          </w:p>
          <w:p w:rsidR="00606E2C" w:rsidRPr="00606E2C" w:rsidRDefault="00606E2C" w:rsidP="00606E2C">
            <w:pPr>
              <w:spacing w:after="0" w:line="312" w:lineRule="atLeast"/>
              <w:outlineLvl w:val="0"/>
              <w:rPr>
                <w:rFonts w:ascii="Arial" w:eastAsia="Times New Roman" w:hAnsi="Arial" w:cs="Arial"/>
                <w:b/>
                <w:bCs/>
                <w:color w:val="444444"/>
                <w:kern w:val="36"/>
                <w:sz w:val="26"/>
                <w:szCs w:val="26"/>
                <w:lang w:eastAsia="ru-RU"/>
              </w:rPr>
            </w:pPr>
            <w:r w:rsidRPr="00606E2C">
              <w:rPr>
                <w:rFonts w:ascii="Times New Roman" w:eastAsia="Times New Roman" w:hAnsi="Times New Roman" w:cs="Times New Roman"/>
                <w:color w:val="444444"/>
                <w:kern w:val="36"/>
                <w:sz w:val="20"/>
                <w:szCs w:val="20"/>
                <w:lang w:eastAsia="ru-RU"/>
              </w:rPr>
              <w:t>АДМИНИСТРАЦИЯ ГОРОДА МУРМАНСКА</w:t>
            </w:r>
          </w:p>
          <w:p w:rsidR="00606E2C" w:rsidRPr="00606E2C" w:rsidRDefault="00606E2C" w:rsidP="00606E2C">
            <w:pPr>
              <w:spacing w:after="0" w:line="312" w:lineRule="atLeas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606E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06E2C" w:rsidRPr="00606E2C" w:rsidRDefault="00606E2C" w:rsidP="00606E2C">
            <w:pPr>
              <w:spacing w:after="0" w:line="312" w:lineRule="atLeas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606E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КОМИТЕТ ПО ОБРАЗОВАНИЮ</w:t>
            </w:r>
          </w:p>
          <w:p w:rsidR="00606E2C" w:rsidRPr="00606E2C" w:rsidRDefault="00606E2C" w:rsidP="00606E2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06E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(комитет по образованию АГМ)</w:t>
            </w:r>
          </w:p>
          <w:p w:rsidR="00606E2C" w:rsidRPr="00606E2C" w:rsidRDefault="00606E2C" w:rsidP="00606E2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0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06E2C" w:rsidRPr="00606E2C" w:rsidRDefault="00606E2C" w:rsidP="00606E2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0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Ленина, 51, г. Мурманск, 183038</w:t>
            </w:r>
          </w:p>
          <w:p w:rsidR="00606E2C" w:rsidRPr="00606E2C" w:rsidRDefault="00606E2C" w:rsidP="00606E2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06E2C"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ru-RU"/>
              </w:rPr>
              <w:t></w:t>
            </w:r>
            <w:r w:rsidRPr="0060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 </w:t>
            </w:r>
            <w:r w:rsidRPr="00606E2C">
              <w:rPr>
                <w:rFonts w:ascii="Times New Roman" w:eastAsia="Times New Roman" w:hAnsi="Times New Roman" w:cs="Times New Roman"/>
                <w:color w:val="0077CC"/>
                <w:sz w:val="20"/>
                <w:szCs w:val="20"/>
                <w:lang w:eastAsia="ru-RU"/>
              </w:rPr>
              <w:t>8 (815-2) 402-670</w:t>
            </w:r>
          </w:p>
          <w:p w:rsidR="00606E2C" w:rsidRPr="00606E2C" w:rsidRDefault="00606E2C" w:rsidP="00606E2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06E2C"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ru-RU"/>
              </w:rPr>
              <w:t></w:t>
            </w:r>
            <w:r w:rsidRPr="0060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тел./факс: 8 (815-2) 402-666</w:t>
            </w:r>
          </w:p>
          <w:p w:rsidR="00606E2C" w:rsidRPr="00606E2C" w:rsidRDefault="00606E2C" w:rsidP="00606E2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06E2C"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ru-RU"/>
              </w:rPr>
              <w:t></w:t>
            </w:r>
            <w:r w:rsidRPr="0060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0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60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0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60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 </w:t>
            </w:r>
            <w:hyperlink r:id="rId5" w:tgtFrame="_blank" w:history="1">
              <w:r w:rsidRPr="00606E2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obrazovanie</w:t>
              </w:r>
              <w:r w:rsidRPr="00606E2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@citymurmansk.</w:t>
              </w:r>
              <w:proofErr w:type="spellStart"/>
              <w:r w:rsidRPr="00606E2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606E2C" w:rsidRPr="00606E2C" w:rsidRDefault="00606E2C" w:rsidP="00606E2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0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  <w:p w:rsidR="00606E2C" w:rsidRPr="00606E2C" w:rsidRDefault="00606E2C" w:rsidP="00606E2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0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</w:t>
            </w:r>
            <w:r w:rsidRPr="00606E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  <w:t>01.09.2017</w:t>
            </w:r>
            <w:r w:rsidRPr="0060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  №  __</w:t>
            </w:r>
            <w:r w:rsidRPr="00606E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  <w:t>16-01-13/3091_</w:t>
            </w:r>
          </w:p>
          <w:p w:rsidR="00606E2C" w:rsidRPr="00606E2C" w:rsidRDefault="00606E2C" w:rsidP="00606E2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0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606E2C" w:rsidRPr="00606E2C" w:rsidRDefault="00606E2C" w:rsidP="00606E2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0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№_______________  от __</w:t>
            </w:r>
            <w:r w:rsidRPr="00606E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  <w:t>_________</w:t>
            </w:r>
            <w:r w:rsidRPr="0060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</w:t>
            </w:r>
          </w:p>
          <w:p w:rsidR="00606E2C" w:rsidRPr="00606E2C" w:rsidRDefault="00606E2C" w:rsidP="00606E2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06E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2C" w:rsidRPr="00606E2C" w:rsidRDefault="00606E2C" w:rsidP="00606E2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0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606E2C" w:rsidRPr="00606E2C" w:rsidRDefault="00606E2C" w:rsidP="00606E2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06E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606E2C" w:rsidRPr="00606E2C" w:rsidRDefault="00606E2C" w:rsidP="00606E2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06E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606E2C" w:rsidRPr="00606E2C" w:rsidRDefault="00606E2C" w:rsidP="00606E2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0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Руководителям</w:t>
            </w:r>
          </w:p>
          <w:p w:rsidR="00606E2C" w:rsidRPr="00606E2C" w:rsidRDefault="00606E2C" w:rsidP="00606E2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0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общеобразовательных учреждений,</w:t>
            </w:r>
          </w:p>
          <w:p w:rsidR="00606E2C" w:rsidRPr="00606E2C" w:rsidRDefault="00606E2C" w:rsidP="00606E2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0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МАУО «ЦШП», МБОУ ЦБ,</w:t>
            </w:r>
          </w:p>
          <w:p w:rsidR="00606E2C" w:rsidRPr="00606E2C" w:rsidRDefault="00606E2C" w:rsidP="00606E2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60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ответственным</w:t>
            </w:r>
            <w:proofErr w:type="gramEnd"/>
            <w:r w:rsidRPr="0060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 организацию питания</w:t>
            </w:r>
          </w:p>
          <w:p w:rsidR="00606E2C" w:rsidRPr="00606E2C" w:rsidRDefault="00606E2C" w:rsidP="00606E2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0" w:name="_GoBack"/>
            <w:bookmarkEnd w:id="0"/>
            <w:r w:rsidRPr="0060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06E2C" w:rsidRPr="00606E2C" w:rsidRDefault="00606E2C" w:rsidP="00606E2C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6E2C" w:rsidRPr="00606E2C" w:rsidRDefault="00606E2C" w:rsidP="00606E2C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6E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 получении справки о назначении</w:t>
      </w:r>
    </w:p>
    <w:p w:rsidR="00606E2C" w:rsidRPr="00606E2C" w:rsidRDefault="00606E2C" w:rsidP="00606E2C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6E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государственной социальной помощи</w:t>
      </w:r>
    </w:p>
    <w:p w:rsidR="00606E2C" w:rsidRPr="00606E2C" w:rsidRDefault="00606E2C" w:rsidP="00606E2C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6E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606E2C" w:rsidRPr="00606E2C" w:rsidRDefault="00606E2C" w:rsidP="00606E2C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6E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606E2C" w:rsidRPr="00606E2C" w:rsidRDefault="00606E2C" w:rsidP="00606E2C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В связи с многочисленными вопросами родителей и ответственных </w:t>
      </w:r>
      <w:proofErr w:type="gramStart"/>
      <w:r w:rsidRPr="0060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организацию питания общеобразовательных учреждений о предоставлении документов для подтверждения права на бесплатное питание обучающихся из малообеспеченных семей</w:t>
      </w:r>
      <w:proofErr w:type="gramEnd"/>
      <w:r w:rsidRPr="0060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поясняем.</w:t>
      </w:r>
    </w:p>
    <w:p w:rsidR="00606E2C" w:rsidRPr="00606E2C" w:rsidRDefault="00606E2C" w:rsidP="00606E2C">
      <w:pPr>
        <w:shd w:val="clear" w:color="auto" w:fill="FFFFFF"/>
        <w:spacing w:after="0" w:line="312" w:lineRule="atLeast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постановлением Правительства Мурманской области от 05.04.2017 № 174-ПП родители обучающихся, в семьях которых среднедушевой доход за предшествующий обращению квартал ниже величины прожиточного минимума в расчете на душу населения в Мурманской области, для подтверждения права на бесплатное питание должны предоставить в общеобразовательное учреждение документ, подтверждающий назначение государственной социальной помощи, выданный органом социальной защиты населения. Форма и порядок выдачи вышеназванного документа в настоящее время не утверждены каким-либо нормативным правовым документом.</w:t>
      </w:r>
    </w:p>
    <w:p w:rsidR="00606E2C" w:rsidRPr="00606E2C" w:rsidRDefault="00606E2C" w:rsidP="00606E2C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Вместе с тем, по предварительной информации специалистов органов социальной защиты населения данный документ будет называться «Справка о назначении государственной социальной помощи». Этот документ будет выдаваться гражданам, которым назначены адресная социальная помощь и (или) ежемесячное пособие на ребёнка (пояснение: справка будет выдана и тем родителям, которые получают</w:t>
      </w:r>
      <w:r w:rsidRPr="006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ежемесячное пособие на ребёнка, но не получают адресную социальную помощь).</w:t>
      </w:r>
    </w:p>
    <w:p w:rsidR="00606E2C" w:rsidRPr="00606E2C" w:rsidRDefault="00606E2C" w:rsidP="00606E2C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В настоящее время данная справка не имеет утверждённого названия и выдаётся в свободной форме.</w:t>
      </w:r>
    </w:p>
    <w:p w:rsidR="00606E2C" w:rsidRPr="00606E2C" w:rsidRDefault="00606E2C" w:rsidP="00606E2C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Для получения справки родители обучающихся должны обратиться в центры социальной поддержки населения по месту жительства, предоставить в данную организацию документы о доходах всех членов семьи за 3 месяца, предшествующих обращению. Если ребёнок старше 16 лет, то необходимо </w:t>
      </w:r>
      <w:r w:rsidRPr="0060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приложить документ, подтверждающий, что он является обучающимся общеобразовательного учреждения.</w:t>
      </w:r>
    </w:p>
    <w:p w:rsidR="00606E2C" w:rsidRPr="00606E2C" w:rsidRDefault="00606E2C" w:rsidP="00606E2C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Сообщаем, что вопросы предоставления справки о назначении государственной социальной помощи относятся к компетенции Государственного областного казённого учреждения </w:t>
      </w:r>
      <w:r w:rsidRPr="00606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«Центр социальной поддержки населения    г. Мурманска»</w:t>
      </w:r>
      <w:r w:rsidRPr="0060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 ГОКУ «ЦСПН г. Мурманска»).</w:t>
      </w:r>
    </w:p>
    <w:p w:rsidR="00606E2C" w:rsidRPr="00606E2C" w:rsidRDefault="00606E2C" w:rsidP="00606E2C">
      <w:pPr>
        <w:shd w:val="clear" w:color="auto" w:fill="FFFFFF"/>
        <w:spacing w:after="0" w:line="312" w:lineRule="atLeast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 учреждения : с понедельника по пятницу с 9.00 час</w:t>
      </w:r>
      <w:proofErr w:type="gramStart"/>
      <w:r w:rsidRPr="0060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0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0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60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17.00 час. без перерыва на обед.</w:t>
      </w:r>
    </w:p>
    <w:p w:rsidR="00606E2C" w:rsidRPr="00606E2C" w:rsidRDefault="00606E2C" w:rsidP="00606E2C">
      <w:pPr>
        <w:shd w:val="clear" w:color="auto" w:fill="FFFFFF"/>
        <w:spacing w:after="0" w:line="312" w:lineRule="atLeast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Почтовый, юридический адрес: 183038, г. Мурманск, ул. Софьи Перовской, д. 25/26. Телефон 45-70-29, факс 45-82-57, e-mail:</w:t>
      </w:r>
      <w:hyperlink r:id="rId6" w:tgtFrame="_blank" w:history="1">
        <w:r w:rsidRPr="00606E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cspn_murmansk@m51.r</w:t>
        </w:r>
        <w:r w:rsidRPr="00606E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</w:t>
        </w:r>
      </w:hyperlink>
      <w:r w:rsidRPr="0060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6E2C" w:rsidRPr="00606E2C" w:rsidRDefault="00606E2C" w:rsidP="00606E2C">
      <w:pPr>
        <w:shd w:val="clear" w:color="auto" w:fill="FFFFFF"/>
        <w:spacing w:after="0" w:line="312" w:lineRule="atLeast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Герасименко Юрий Александрович.</w:t>
      </w:r>
    </w:p>
    <w:p w:rsidR="00606E2C" w:rsidRPr="00606E2C" w:rsidRDefault="00606E2C" w:rsidP="00606E2C">
      <w:pPr>
        <w:shd w:val="clear" w:color="auto" w:fill="FFFFFF"/>
        <w:spacing w:after="0" w:line="312" w:lineRule="atLeast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 по личным вопросам с 16.00 час. до 18.15 час</w:t>
      </w:r>
      <w:proofErr w:type="gramStart"/>
      <w:r w:rsidRPr="0060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</w:t>
      </w:r>
      <w:proofErr w:type="gramEnd"/>
    </w:p>
    <w:p w:rsidR="00606E2C" w:rsidRPr="00606E2C" w:rsidRDefault="00606E2C" w:rsidP="00606E2C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первый понедельник месяца - Ленинский окружной отдел;</w:t>
      </w:r>
    </w:p>
    <w:p w:rsidR="00606E2C" w:rsidRPr="00606E2C" w:rsidRDefault="00606E2C" w:rsidP="00606E2C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второй понедельник месяца - Октябрьский окружной отдел;</w:t>
      </w:r>
    </w:p>
    <w:p w:rsidR="00606E2C" w:rsidRPr="00606E2C" w:rsidRDefault="00606E2C" w:rsidP="00606E2C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третий понедельник месяца - отдел субсидий;</w:t>
      </w:r>
    </w:p>
    <w:p w:rsidR="00606E2C" w:rsidRPr="00606E2C" w:rsidRDefault="00606E2C" w:rsidP="00606E2C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четвертый понедельник месяца - Первомайский окружной отдел.</w:t>
      </w:r>
    </w:p>
    <w:p w:rsidR="00606E2C" w:rsidRPr="00606E2C" w:rsidRDefault="00606E2C" w:rsidP="00606E2C">
      <w:pPr>
        <w:shd w:val="clear" w:color="auto" w:fill="FFFFFF"/>
        <w:spacing w:after="0" w:line="312" w:lineRule="atLeast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Окружные отделы</w:t>
      </w:r>
      <w:r w:rsidRPr="006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ГОКУ «ЦСПН г. Мурманска»:</w:t>
      </w:r>
    </w:p>
    <w:p w:rsidR="00606E2C" w:rsidRPr="00606E2C" w:rsidRDefault="00606E2C" w:rsidP="00606E2C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60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Ленинский окружной отдел (пр.</w:t>
      </w:r>
      <w:proofErr w:type="gramEnd"/>
      <w:r w:rsidRPr="0060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0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Героев-Североморцев, д.33);</w:t>
      </w:r>
      <w:proofErr w:type="gramEnd"/>
    </w:p>
    <w:p w:rsidR="00606E2C" w:rsidRPr="00606E2C" w:rsidRDefault="00606E2C" w:rsidP="00606E2C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Октябрьский окружной отдел (ул. Софьи-Перовской, д.25/26);</w:t>
      </w:r>
    </w:p>
    <w:p w:rsidR="00606E2C" w:rsidRPr="00606E2C" w:rsidRDefault="00606E2C" w:rsidP="00606E2C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60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Первомайский окружной отдел (пр.</w:t>
      </w:r>
      <w:proofErr w:type="gramEnd"/>
      <w:r w:rsidRPr="0060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Кольский, д129/1).</w:t>
      </w:r>
    </w:p>
    <w:p w:rsidR="00606E2C" w:rsidRPr="00606E2C" w:rsidRDefault="00606E2C" w:rsidP="00606E2C">
      <w:pPr>
        <w:shd w:val="clear" w:color="auto" w:fill="FFFFFF"/>
        <w:spacing w:after="0" w:line="312" w:lineRule="atLeast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ГОКУ «ЦСПН г. Мурманска» открыта телефонная служба «Социальный телефон», где можно получить консультацию по всем вопросам деятельности учреждения по номеру 45-88-05.</w:t>
      </w:r>
    </w:p>
    <w:p w:rsidR="00606E2C" w:rsidRPr="00606E2C" w:rsidRDefault="00606E2C" w:rsidP="00606E2C">
      <w:pPr>
        <w:shd w:val="clear" w:color="auto" w:fill="FFFFFF"/>
        <w:spacing w:after="0" w:line="312" w:lineRule="atLeast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 учреждении ведётся предварительная запись на приём по вопросам предоставления мер социальной поддержки отдельным категориям граждан, государственной социальной помощи, субсидий на оплату жилого помещения и коммунальных услуг, ежемесячных жилищно-коммунальных выплат и других выплат социального характера.</w:t>
      </w:r>
    </w:p>
    <w:p w:rsidR="00606E2C" w:rsidRPr="00606E2C" w:rsidRDefault="00606E2C" w:rsidP="00606E2C">
      <w:pPr>
        <w:shd w:val="clear" w:color="auto" w:fill="FFFFFF"/>
        <w:spacing w:after="0" w:line="312" w:lineRule="atLeast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Записаться можно по телефонам:</w:t>
      </w:r>
    </w:p>
    <w:p w:rsidR="00606E2C" w:rsidRPr="00606E2C" w:rsidRDefault="00606E2C" w:rsidP="00606E2C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Ленинский окружной отдел – 43-38-22;</w:t>
      </w:r>
    </w:p>
    <w:p w:rsidR="00606E2C" w:rsidRPr="00606E2C" w:rsidRDefault="00606E2C" w:rsidP="00606E2C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Октябрьский окружной отдел – 45-56-28;</w:t>
      </w:r>
    </w:p>
    <w:p w:rsidR="00606E2C" w:rsidRPr="00606E2C" w:rsidRDefault="00606E2C" w:rsidP="00606E2C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Первомайский окружной отдел – 53-94-08.</w:t>
      </w:r>
    </w:p>
    <w:p w:rsidR="00606E2C" w:rsidRPr="00606E2C" w:rsidRDefault="00606E2C" w:rsidP="00606E2C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Кроме того</w:t>
      </w:r>
      <w:r w:rsidRPr="00606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по вопросам получения справки о назначении государственной социальной помощи</w:t>
      </w:r>
      <w:r w:rsidRPr="0060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обратиться к специалистам ГОКУ «ЦСПН г. Мурманска» по телефонам:</w:t>
      </w:r>
    </w:p>
    <w:p w:rsidR="00606E2C" w:rsidRPr="00606E2C" w:rsidRDefault="00606E2C" w:rsidP="00606E2C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Ленинский окружной отдел – 43-33-62, 43-33-89;</w:t>
      </w:r>
    </w:p>
    <w:p w:rsidR="00606E2C" w:rsidRPr="00606E2C" w:rsidRDefault="00606E2C" w:rsidP="00606E2C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Октябрьский окружной отдел – 45-88-52, 45-15-08 (доб. 1);</w:t>
      </w:r>
    </w:p>
    <w:p w:rsidR="00606E2C" w:rsidRPr="00606E2C" w:rsidRDefault="00606E2C" w:rsidP="00606E2C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Первомайский окружной отдел – 53-94-24, 52-30-40.</w:t>
      </w:r>
    </w:p>
    <w:p w:rsidR="00606E2C" w:rsidRPr="00606E2C" w:rsidRDefault="00606E2C" w:rsidP="00606E2C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Просим довести данную информацию до сведения всех заинтересованных лиц.</w:t>
      </w:r>
    </w:p>
    <w:p w:rsidR="00606E2C" w:rsidRPr="00606E2C" w:rsidRDefault="00606E2C" w:rsidP="00606E2C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6E2C" w:rsidRPr="00606E2C" w:rsidRDefault="00606E2C" w:rsidP="00606E2C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6E2C" w:rsidRPr="00606E2C" w:rsidRDefault="00606E2C" w:rsidP="00606E2C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6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Председатель комитета                                                      В.Г. Андрианов</w:t>
      </w:r>
    </w:p>
    <w:p w:rsidR="004A0CD6" w:rsidRDefault="004A0CD6"/>
    <w:sectPr w:rsidR="004A0CD6" w:rsidSect="00606E2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CE"/>
    <w:rsid w:val="004A0CD6"/>
    <w:rsid w:val="00606E2C"/>
    <w:rsid w:val="00E7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5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cspn_murmansk@m51.ru" TargetMode="External"/><Relationship Id="rId5" Type="http://schemas.openxmlformats.org/officeDocument/2006/relationships/hyperlink" Target="https://e.mail.ru/compose/?mailto=mailto%3aobrazovanie@polar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3968</Characters>
  <Application>Microsoft Office Word</Application>
  <DocSecurity>0</DocSecurity>
  <Lines>33</Lines>
  <Paragraphs>9</Paragraphs>
  <ScaleCrop>false</ScaleCrop>
  <Company>Microsoft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2017-09-02T17:27:00Z</dcterms:created>
  <dcterms:modified xsi:type="dcterms:W3CDTF">2017-09-02T17:27:00Z</dcterms:modified>
</cp:coreProperties>
</file>